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CA4" w:rsidRDefault="00345CA4" w:rsidP="00345CA4">
      <w:pPr>
        <w:pStyle w:val="21"/>
        <w:shd w:val="clear" w:color="auto" w:fill="auto"/>
        <w:tabs>
          <w:tab w:val="left" w:pos="993"/>
        </w:tabs>
        <w:spacing w:after="0" w:line="276" w:lineRule="auto"/>
        <w:ind w:right="100"/>
        <w:jc w:val="right"/>
        <w:rPr>
          <w:i/>
          <w:spacing w:val="0"/>
          <w:sz w:val="28"/>
          <w:szCs w:val="28"/>
        </w:rPr>
      </w:pPr>
      <w:r>
        <w:rPr>
          <w:i/>
          <w:spacing w:val="0"/>
          <w:sz w:val="28"/>
          <w:szCs w:val="28"/>
        </w:rPr>
        <w:t>Проект</w:t>
      </w:r>
    </w:p>
    <w:p w:rsidR="002A6512" w:rsidRDefault="002A6512" w:rsidP="002A651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17905" cy="10179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512" w:rsidRDefault="002A6512" w:rsidP="002A6512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МИНИСТЕРСТВО СТРОИТЕЛЬСТВА, АРХИТЕКТУРЫ </w:t>
      </w:r>
    </w:p>
    <w:p w:rsidR="002A6512" w:rsidRDefault="002A6512" w:rsidP="002A6512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ЖИЛИЩНО-КОММУНАЛЬНОГО ХОЗЯЙСТВА </w:t>
      </w:r>
    </w:p>
    <w:p w:rsidR="002A6512" w:rsidRDefault="002A6512" w:rsidP="002A6512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РЕСПУБЛИКИ ДАГЕСТАН</w:t>
      </w:r>
    </w:p>
    <w:p w:rsidR="002A6512" w:rsidRDefault="002A6512" w:rsidP="002A6512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(Минстрой Дагестана)</w:t>
      </w:r>
    </w:p>
    <w:p w:rsidR="002A6512" w:rsidRDefault="002A6512" w:rsidP="002A651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512" w:rsidRDefault="002A6512" w:rsidP="002A6512">
      <w:pPr>
        <w:pStyle w:val="ConsPlusNonformat"/>
        <w:tabs>
          <w:tab w:val="left" w:pos="7797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835"/>
      <w:bookmarkEnd w:id="0"/>
      <w:r>
        <w:rPr>
          <w:rFonts w:ascii="Times New Roman" w:hAnsi="Times New Roman" w:cs="Times New Roman"/>
          <w:b/>
          <w:sz w:val="28"/>
          <w:szCs w:val="28"/>
        </w:rPr>
        <w:t>П Р И К А З</w:t>
      </w:r>
    </w:p>
    <w:p w:rsidR="002A6512" w:rsidRDefault="002A6512" w:rsidP="002A6512">
      <w:pPr>
        <w:pStyle w:val="ConsPlusNonformat"/>
        <w:tabs>
          <w:tab w:val="left" w:pos="7797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512" w:rsidRDefault="002A6512" w:rsidP="002A6512">
      <w:pPr>
        <w:pStyle w:val="ConsPlusNonformat"/>
        <w:tabs>
          <w:tab w:val="left" w:pos="7797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«____» _____________2025 г.                                                          № 11-Пр-___________</w:t>
      </w:r>
    </w:p>
    <w:p w:rsidR="002A6512" w:rsidRDefault="002A6512" w:rsidP="002A6512">
      <w:pPr>
        <w:pStyle w:val="ConsPlusNonformat"/>
        <w:tabs>
          <w:tab w:val="left" w:pos="779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512" w:rsidRDefault="002A6512" w:rsidP="002A6512">
      <w:pPr>
        <w:pStyle w:val="ConsPlusNonformat"/>
        <w:tabs>
          <w:tab w:val="left" w:pos="7797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г. Махачкала</w:t>
      </w:r>
    </w:p>
    <w:p w:rsidR="002A6512" w:rsidRDefault="002A6512" w:rsidP="002A6512">
      <w:pPr>
        <w:pStyle w:val="ConsPlusNonformat"/>
        <w:tabs>
          <w:tab w:val="left" w:pos="7797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512" w:rsidRDefault="002A6512" w:rsidP="002A6512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республиканских стандартах оплаты жилого помещения </w:t>
      </w:r>
      <w:r>
        <w:rPr>
          <w:sz w:val="26"/>
          <w:szCs w:val="26"/>
        </w:rPr>
        <w:br/>
        <w:t>и коммунальных услуг на второе полугодие 202</w:t>
      </w:r>
      <w:r w:rsidR="000B076A">
        <w:rPr>
          <w:sz w:val="26"/>
          <w:szCs w:val="26"/>
        </w:rPr>
        <w:t>5</w:t>
      </w:r>
      <w:r>
        <w:rPr>
          <w:sz w:val="26"/>
          <w:szCs w:val="26"/>
        </w:rPr>
        <w:t xml:space="preserve"> года и первое полугодие 202</w:t>
      </w:r>
      <w:r w:rsidR="000B076A">
        <w:rPr>
          <w:sz w:val="26"/>
          <w:szCs w:val="26"/>
        </w:rPr>
        <w:t>6</w:t>
      </w:r>
      <w:r>
        <w:rPr>
          <w:sz w:val="26"/>
          <w:szCs w:val="26"/>
        </w:rPr>
        <w:t xml:space="preserve"> года</w:t>
      </w:r>
    </w:p>
    <w:p w:rsidR="002A6512" w:rsidRDefault="002A6512" w:rsidP="002A6512">
      <w:pPr>
        <w:pStyle w:val="20"/>
        <w:keepNext/>
        <w:keepLines/>
        <w:shd w:val="clear" w:color="auto" w:fill="auto"/>
        <w:spacing w:before="0" w:line="240" w:lineRule="auto"/>
        <w:jc w:val="left"/>
        <w:rPr>
          <w:b/>
          <w:spacing w:val="0"/>
          <w:sz w:val="28"/>
          <w:szCs w:val="28"/>
        </w:rPr>
      </w:pPr>
    </w:p>
    <w:p w:rsidR="00345CA4" w:rsidRDefault="00345CA4" w:rsidP="00345CA4">
      <w:pPr>
        <w:pStyle w:val="20"/>
        <w:keepNext/>
        <w:keepLines/>
        <w:shd w:val="clear" w:color="auto" w:fill="auto"/>
        <w:spacing w:before="0" w:line="240" w:lineRule="auto"/>
        <w:jc w:val="left"/>
        <w:rPr>
          <w:b/>
          <w:spacing w:val="0"/>
          <w:sz w:val="28"/>
          <w:szCs w:val="28"/>
        </w:rPr>
      </w:pPr>
    </w:p>
    <w:p w:rsidR="00345CA4" w:rsidRDefault="00345CA4" w:rsidP="00345CA4">
      <w:pPr>
        <w:pStyle w:val="21"/>
        <w:shd w:val="clear" w:color="auto" w:fill="auto"/>
        <w:spacing w:after="0" w:line="240" w:lineRule="auto"/>
        <w:ind w:left="80" w:right="100" w:firstLine="629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В соответствии со статьей 159 Жилищного кодекса Российской Федерации, постановлением Правительства Российской Федерации от 14 декабря 2005 года </w:t>
      </w:r>
      <w:r>
        <w:rPr>
          <w:spacing w:val="0"/>
          <w:sz w:val="28"/>
          <w:szCs w:val="28"/>
        </w:rPr>
        <w:br/>
        <w:t xml:space="preserve">№ 761 «О предоставлении субсидий на оплату жилого помещения </w:t>
      </w:r>
      <w:r>
        <w:rPr>
          <w:spacing w:val="0"/>
          <w:sz w:val="28"/>
          <w:szCs w:val="28"/>
        </w:rPr>
        <w:br/>
        <w:t xml:space="preserve">и коммунальных услуг» (Собрание законодательства Российской Федерации, 2005, </w:t>
      </w:r>
      <w:r w:rsidR="0030120A">
        <w:rPr>
          <w:spacing w:val="0"/>
          <w:sz w:val="28"/>
          <w:szCs w:val="28"/>
        </w:rPr>
        <w:br/>
      </w:r>
      <w:r>
        <w:rPr>
          <w:spacing w:val="0"/>
          <w:sz w:val="28"/>
          <w:szCs w:val="28"/>
        </w:rPr>
        <w:t xml:space="preserve">№ 51, ст. 5547; 2007, № 26, ст. 3184; 2009, № 2, ст. 213; 2013, № 12, ст. 1324; 2014, </w:t>
      </w:r>
      <w:r w:rsidR="00175856">
        <w:rPr>
          <w:spacing w:val="0"/>
          <w:sz w:val="28"/>
          <w:szCs w:val="28"/>
        </w:rPr>
        <w:br/>
      </w:r>
      <w:r>
        <w:rPr>
          <w:spacing w:val="0"/>
          <w:sz w:val="28"/>
          <w:szCs w:val="28"/>
        </w:rPr>
        <w:t xml:space="preserve">№ 32, ст. 4507; 2015, № 1, ст. 262; 2017, № 2, ст. 368; 2018, № 32, ст. 5333; 2020, № 7, </w:t>
      </w:r>
      <w:r w:rsidR="0030120A">
        <w:rPr>
          <w:spacing w:val="0"/>
          <w:sz w:val="28"/>
          <w:szCs w:val="28"/>
        </w:rPr>
        <w:br/>
      </w:r>
      <w:r>
        <w:rPr>
          <w:spacing w:val="0"/>
          <w:sz w:val="28"/>
          <w:szCs w:val="28"/>
        </w:rPr>
        <w:t>ст. 841; № 15, ст. 2277; № 32, ст. 5277; 2023, № 13, ст. 2298; 2024, № 7, ст. 950; № 27, ст. 3815), постановлением Пра</w:t>
      </w:r>
      <w:r w:rsidR="0030120A">
        <w:rPr>
          <w:spacing w:val="0"/>
          <w:sz w:val="28"/>
          <w:szCs w:val="28"/>
        </w:rPr>
        <w:t xml:space="preserve">вительства Республики Дагестан </w:t>
      </w:r>
      <w:r>
        <w:rPr>
          <w:spacing w:val="0"/>
          <w:sz w:val="28"/>
          <w:szCs w:val="28"/>
        </w:rPr>
        <w:t>от 30.03.2022 № 60 «Вопросы Министерс</w:t>
      </w:r>
      <w:r w:rsidR="0030120A">
        <w:rPr>
          <w:spacing w:val="0"/>
          <w:sz w:val="28"/>
          <w:szCs w:val="28"/>
        </w:rPr>
        <w:t xml:space="preserve">тва строительства, архитектуры </w:t>
      </w:r>
      <w:r>
        <w:rPr>
          <w:spacing w:val="0"/>
          <w:sz w:val="28"/>
          <w:szCs w:val="28"/>
        </w:rPr>
        <w:t xml:space="preserve">и жилищно-коммунального хозяйства Республики Дагестан» (интернет-портал правовой информации Республики Дагестан </w:t>
      </w:r>
      <w:r w:rsidRPr="00345CA4">
        <w:rPr>
          <w:spacing w:val="0"/>
          <w:sz w:val="28"/>
          <w:szCs w:val="28"/>
        </w:rPr>
        <w:t>(</w:t>
      </w:r>
      <w:hyperlink r:id="rId5" w:history="1">
        <w:r w:rsidRPr="00345CA4">
          <w:rPr>
            <w:rStyle w:val="a5"/>
            <w:color w:val="auto"/>
            <w:spacing w:val="0"/>
            <w:sz w:val="28"/>
            <w:szCs w:val="28"/>
            <w:u w:val="none"/>
          </w:rPr>
          <w:t>www.pravo.e-dag.ru</w:t>
        </w:r>
      </w:hyperlink>
      <w:r w:rsidRPr="00345CA4">
        <w:rPr>
          <w:spacing w:val="0"/>
          <w:sz w:val="28"/>
          <w:szCs w:val="28"/>
        </w:rPr>
        <w:t>)</w:t>
      </w:r>
      <w:r>
        <w:rPr>
          <w:spacing w:val="0"/>
          <w:sz w:val="28"/>
          <w:szCs w:val="28"/>
        </w:rPr>
        <w:t xml:space="preserve">, 2022, 31 марта, № 05002008623; 19 августа, </w:t>
      </w:r>
      <w:r w:rsidR="0030120A">
        <w:rPr>
          <w:spacing w:val="0"/>
          <w:sz w:val="28"/>
          <w:szCs w:val="28"/>
        </w:rPr>
        <w:br/>
      </w:r>
      <w:r>
        <w:rPr>
          <w:spacing w:val="0"/>
          <w:sz w:val="28"/>
          <w:szCs w:val="28"/>
        </w:rPr>
        <w:t xml:space="preserve">№ 05002009508; 20 сентября, № 05002009653; 2023, 25 марта, № 05002010907; </w:t>
      </w:r>
      <w:r w:rsidR="0030120A">
        <w:rPr>
          <w:spacing w:val="0"/>
          <w:sz w:val="28"/>
          <w:szCs w:val="28"/>
        </w:rPr>
        <w:br/>
      </w:r>
      <w:r>
        <w:rPr>
          <w:spacing w:val="0"/>
          <w:sz w:val="28"/>
          <w:szCs w:val="28"/>
        </w:rPr>
        <w:t>8 август</w:t>
      </w:r>
      <w:r w:rsidR="0030120A">
        <w:rPr>
          <w:spacing w:val="0"/>
          <w:sz w:val="28"/>
          <w:szCs w:val="28"/>
        </w:rPr>
        <w:t xml:space="preserve">а, № 05002011745; 22 сентября, </w:t>
      </w:r>
      <w:r>
        <w:rPr>
          <w:spacing w:val="0"/>
          <w:sz w:val="28"/>
          <w:szCs w:val="28"/>
        </w:rPr>
        <w:t xml:space="preserve">№ 05002011983; 30 октября, № 05002012206; </w:t>
      </w:r>
      <w:r w:rsidR="0030120A">
        <w:rPr>
          <w:spacing w:val="0"/>
          <w:sz w:val="28"/>
          <w:szCs w:val="28"/>
        </w:rPr>
        <w:t xml:space="preserve">2024, 5 апреля, № 05002013217; </w:t>
      </w:r>
      <w:r>
        <w:rPr>
          <w:spacing w:val="0"/>
          <w:sz w:val="28"/>
          <w:szCs w:val="28"/>
        </w:rPr>
        <w:t>19 июля, № 05002013761; 18 сент</w:t>
      </w:r>
      <w:r w:rsidR="0030120A">
        <w:rPr>
          <w:spacing w:val="0"/>
          <w:sz w:val="28"/>
          <w:szCs w:val="28"/>
        </w:rPr>
        <w:t xml:space="preserve">ября, </w:t>
      </w:r>
      <w:r w:rsidR="0030120A">
        <w:rPr>
          <w:spacing w:val="0"/>
          <w:sz w:val="28"/>
          <w:szCs w:val="28"/>
        </w:rPr>
        <w:br/>
        <w:t xml:space="preserve">№ 05002014013; 18 ноября </w:t>
      </w:r>
      <w:r>
        <w:rPr>
          <w:spacing w:val="0"/>
          <w:sz w:val="28"/>
          <w:szCs w:val="28"/>
        </w:rPr>
        <w:t xml:space="preserve">№ 05002014680) </w:t>
      </w:r>
      <w:r>
        <w:rPr>
          <w:b/>
          <w:bCs/>
          <w:spacing w:val="30"/>
          <w:sz w:val="28"/>
          <w:szCs w:val="28"/>
        </w:rPr>
        <w:t>приказываю:</w:t>
      </w:r>
    </w:p>
    <w:p w:rsidR="00345CA4" w:rsidRDefault="00345CA4" w:rsidP="00345C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Установить на второе полугодие 202</w:t>
      </w:r>
      <w:r w:rsidR="000B076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и первое полугодие 202</w:t>
      </w:r>
      <w:r w:rsidR="000B076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следующие республиканские стандарты оплаты жилого помещения </w:t>
      </w:r>
      <w:r>
        <w:rPr>
          <w:rFonts w:ascii="Times New Roman" w:hAnsi="Times New Roman" w:cs="Times New Roman"/>
          <w:sz w:val="28"/>
          <w:szCs w:val="28"/>
        </w:rPr>
        <w:br/>
        <w:t>и коммунальных услуг:</w:t>
      </w:r>
    </w:p>
    <w:p w:rsidR="00345CA4" w:rsidRDefault="00345CA4" w:rsidP="00345C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республиканский стандарт максимально допустимой доли расходов граждан на оплату жилого помещения и коммунальных услуг в совокупном доходе семьи</w:t>
      </w:r>
      <w:r>
        <w:rPr>
          <w:rFonts w:ascii="Times New Roman" w:hAnsi="Times New Roman" w:cs="Times New Roman"/>
          <w:sz w:val="28"/>
          <w:szCs w:val="28"/>
        </w:rPr>
        <w:br/>
        <w:t>в размере 22 процентов;</w:t>
      </w:r>
    </w:p>
    <w:p w:rsidR="00345CA4" w:rsidRDefault="00345CA4" w:rsidP="00345C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республиканский стандарт нормативной площади жилого помещения, используемой для расчета субсидий на оплату жилого помещения и коммунальных услуг, в размере:</w:t>
      </w:r>
    </w:p>
    <w:p w:rsidR="00345CA4" w:rsidRDefault="00345CA4" w:rsidP="00345C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одиноко проживающих граждан - 33 кв. метра общей площади жилья;</w:t>
      </w:r>
    </w:p>
    <w:p w:rsidR="00345CA4" w:rsidRDefault="00345CA4" w:rsidP="00345C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одного члена семьи, состоящей из двух человек, - 21 кв. метр общей площади жилья;</w:t>
      </w:r>
    </w:p>
    <w:p w:rsidR="00345CA4" w:rsidRDefault="00345CA4" w:rsidP="00345C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одного члена семьи, состоящей из трех и более человек, - 18 кв. метров общей площади жилья;</w:t>
      </w:r>
    </w:p>
    <w:p w:rsidR="00345CA4" w:rsidRDefault="00345CA4" w:rsidP="00345C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республиканский </w:t>
      </w:r>
      <w:hyperlink r:id="rId6" w:anchor="Par38" w:history="1">
        <w:r w:rsidRPr="00345CA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стандарт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стоимости жилищно-коммунальных услуг (содержание и текущий ремонт жилого помещения, теплоснабжение, горячее </w:t>
      </w:r>
      <w:r>
        <w:rPr>
          <w:rFonts w:ascii="Times New Roman" w:hAnsi="Times New Roman" w:cs="Times New Roman"/>
          <w:sz w:val="28"/>
          <w:szCs w:val="28"/>
        </w:rPr>
        <w:br/>
        <w:t xml:space="preserve">и холодное водоснабжение, водоотведение, электроснабжение, газоснабжение, поставка сжиженного газа и твердого топлива при наличии печного отопления, услуги по обращению с твёрдыми коммунальными отходами) - дифференцированно </w:t>
      </w:r>
      <w:r w:rsidR="00175856">
        <w:rPr>
          <w:rFonts w:ascii="Times New Roman" w:hAnsi="Times New Roman" w:cs="Times New Roman"/>
          <w:sz w:val="28"/>
          <w:szCs w:val="28"/>
        </w:rPr>
        <w:br/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по поселениям согласно приложению.</w:t>
      </w:r>
    </w:p>
    <w:p w:rsidR="00345CA4" w:rsidRDefault="00345CA4" w:rsidP="00345C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условии утверждения единых тарифов на жилищно-коммунальные услуги по всем поселениям, входящим в муниципальное образование, соответственно принимается единый республиканский стандарт стоимости жилищно-коммунальных услуг по всем поселениям, входящим в данное муниципальное образование.</w:t>
      </w:r>
    </w:p>
    <w:p w:rsidR="00345CA4" w:rsidRDefault="00345CA4" w:rsidP="00345C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 начислении субсидий по оплате жилого помещения и коммунальных услуг в соответствии с Жилищным кодексом Российской Федерации взносов </w:t>
      </w:r>
      <w:r>
        <w:rPr>
          <w:rFonts w:ascii="Times New Roman" w:hAnsi="Times New Roman" w:cs="Times New Roman"/>
          <w:sz w:val="28"/>
          <w:szCs w:val="28"/>
        </w:rPr>
        <w:br/>
        <w:t xml:space="preserve">на капитальный ремонт общего имущества в многоквартирном доме, расположенном на территории Республики Дагестан, руководствоваться действующим на момент предоставления субсидии постановлением Правительства Республики Дагестан </w:t>
      </w:r>
      <w:r w:rsidR="0017585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об установлении указанного взноса.</w:t>
      </w:r>
    </w:p>
    <w:p w:rsidR="00345CA4" w:rsidRDefault="00345CA4" w:rsidP="00345CA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Направить настоящий приказ на государственную регистрацию </w:t>
      </w:r>
      <w:r>
        <w:rPr>
          <w:rFonts w:ascii="Times New Roman" w:hAnsi="Times New Roman" w:cs="Times New Roman"/>
          <w:sz w:val="28"/>
          <w:szCs w:val="28"/>
        </w:rPr>
        <w:br/>
        <w:t xml:space="preserve">в Министерство юстиции Республики Дагестан и официальную копию </w:t>
      </w:r>
      <w:r>
        <w:rPr>
          <w:rFonts w:ascii="Times New Roman" w:hAnsi="Times New Roman" w:cs="Times New Roman"/>
          <w:sz w:val="28"/>
          <w:szCs w:val="28"/>
        </w:rPr>
        <w:br/>
        <w:t xml:space="preserve">в Управление Министерства юстиции Российской Федерации по Республике Дагестан для включения в федеральный регистр. </w:t>
      </w:r>
    </w:p>
    <w:p w:rsidR="00345CA4" w:rsidRDefault="00345CA4" w:rsidP="00345CA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Разместить настоящий приказ в информационно-телекоммуникационной сети «Интернет» на официальном сайте Министерства строительства, архитектуры </w:t>
      </w:r>
      <w:r w:rsidR="0017585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жилищно-коммунального хозяйства Республики Дагестан (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.minstroy.e-dag.ru).</w:t>
      </w:r>
    </w:p>
    <w:p w:rsidR="00345CA4" w:rsidRDefault="00345CA4" w:rsidP="00345CA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Настоящий приказ вступает в силу со дня его официального опубликования </w:t>
      </w:r>
      <w:r w:rsidR="0017585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распространяется на правоотношения, возникшие с 1 июля 202</w:t>
      </w:r>
      <w:r w:rsidR="0017585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45CA4" w:rsidRDefault="00345CA4" w:rsidP="00345CA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Контроль за исполнением настоящего приказа оставляю за собой.</w:t>
      </w:r>
    </w:p>
    <w:p w:rsidR="00345CA4" w:rsidRDefault="00345CA4" w:rsidP="00345CA4">
      <w:pPr>
        <w:pStyle w:val="21"/>
        <w:shd w:val="clear" w:color="auto" w:fill="auto"/>
        <w:tabs>
          <w:tab w:val="left" w:pos="993"/>
        </w:tabs>
        <w:spacing w:after="0" w:line="240" w:lineRule="auto"/>
        <w:ind w:right="100"/>
        <w:jc w:val="both"/>
        <w:rPr>
          <w:spacing w:val="0"/>
          <w:sz w:val="28"/>
          <w:szCs w:val="28"/>
        </w:rPr>
      </w:pPr>
    </w:p>
    <w:p w:rsidR="00345CA4" w:rsidRDefault="00345CA4" w:rsidP="00345CA4">
      <w:pPr>
        <w:pStyle w:val="21"/>
        <w:shd w:val="clear" w:color="auto" w:fill="auto"/>
        <w:tabs>
          <w:tab w:val="left" w:pos="993"/>
        </w:tabs>
        <w:spacing w:after="0" w:line="240" w:lineRule="auto"/>
        <w:ind w:right="100"/>
        <w:jc w:val="both"/>
        <w:rPr>
          <w:spacing w:val="0"/>
          <w:sz w:val="28"/>
          <w:szCs w:val="28"/>
        </w:rPr>
      </w:pPr>
    </w:p>
    <w:tbl>
      <w:tblPr>
        <w:tblStyle w:val="a6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1"/>
        <w:gridCol w:w="2196"/>
        <w:gridCol w:w="2731"/>
      </w:tblGrid>
      <w:tr w:rsidR="00345CA4" w:rsidTr="00345CA4">
        <w:trPr>
          <w:jc w:val="center"/>
        </w:trPr>
        <w:tc>
          <w:tcPr>
            <w:tcW w:w="5191" w:type="dxa"/>
            <w:hideMark/>
          </w:tcPr>
          <w:p w:rsidR="00345CA4" w:rsidRDefault="00345C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Министр</w:t>
            </w:r>
          </w:p>
        </w:tc>
        <w:tc>
          <w:tcPr>
            <w:tcW w:w="2196" w:type="dxa"/>
          </w:tcPr>
          <w:p w:rsidR="00345CA4" w:rsidRDefault="00345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1" w:type="dxa"/>
            <w:vAlign w:val="bottom"/>
            <w:hideMark/>
          </w:tcPr>
          <w:p w:rsidR="00345CA4" w:rsidRDefault="00345CA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Б.М.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Уллаев</w:t>
            </w:r>
            <w:proofErr w:type="spellEnd"/>
          </w:p>
        </w:tc>
      </w:tr>
    </w:tbl>
    <w:p w:rsidR="00345CA4" w:rsidRDefault="00345CA4"/>
    <w:p w:rsidR="00345CA4" w:rsidRDefault="00345CA4"/>
    <w:p w:rsidR="000D0319" w:rsidRDefault="000D0319"/>
    <w:p w:rsidR="000D0319" w:rsidRDefault="000D0319"/>
    <w:p w:rsidR="00345CA4" w:rsidRDefault="00345CA4"/>
    <w:p w:rsidR="00345CA4" w:rsidRDefault="00345CA4"/>
    <w:tbl>
      <w:tblPr>
        <w:tblW w:w="10221" w:type="dxa"/>
        <w:tblInd w:w="284" w:type="dxa"/>
        <w:tblLook w:val="04A0" w:firstRow="1" w:lastRow="0" w:firstColumn="1" w:lastColumn="0" w:noHBand="0" w:noVBand="1"/>
      </w:tblPr>
      <w:tblGrid>
        <w:gridCol w:w="4253"/>
        <w:gridCol w:w="1032"/>
        <w:gridCol w:w="1191"/>
        <w:gridCol w:w="1240"/>
        <w:gridCol w:w="1251"/>
        <w:gridCol w:w="1240"/>
        <w:gridCol w:w="14"/>
      </w:tblGrid>
      <w:tr w:rsidR="000B076A" w:rsidRPr="00165F32" w:rsidTr="000B076A">
        <w:trPr>
          <w:trHeight w:val="1740"/>
        </w:trPr>
        <w:tc>
          <w:tcPr>
            <w:tcW w:w="102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76A" w:rsidRPr="00165F32" w:rsidRDefault="000B076A" w:rsidP="00AF6BF3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</w:t>
            </w: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 приказу Министерства строительства, </w:t>
            </w: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архитектуры и жилищно-коммунального</w:t>
            </w: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хозяйства Республики Дагестан </w:t>
            </w: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_____________2025 г.  № __________</w:t>
            </w:r>
          </w:p>
        </w:tc>
      </w:tr>
      <w:tr w:rsidR="000B076A" w:rsidRPr="00165F32" w:rsidTr="000B076A">
        <w:trPr>
          <w:trHeight w:val="2355"/>
        </w:trPr>
        <w:tc>
          <w:tcPr>
            <w:tcW w:w="102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76A" w:rsidRDefault="000B076A" w:rsidP="00AF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B076A" w:rsidRDefault="000B076A" w:rsidP="00AF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B076A" w:rsidRDefault="000B076A" w:rsidP="00AF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РЕСПУБЛИКАНСКИЙ СТАНДАРТ</w:t>
            </w:r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стоимости жилищно-коммунальных услуг</w:t>
            </w:r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(содержание и текущий ремонт жилого помещения,</w:t>
            </w:r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теплоснабжение, горячее и холодное водоснабжение, водоотведение,</w:t>
            </w:r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электроснабжение, газоснабжение, поставка сжиженного газа</w:t>
            </w:r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 твердого топлива при наличии печного отопления, услуги по обращению с твердыми коммунальными отходами)</w:t>
            </w:r>
          </w:p>
          <w:p w:rsidR="000B076A" w:rsidRPr="00165F32" w:rsidRDefault="000B076A" w:rsidP="00AF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B076A" w:rsidRPr="00165F32" w:rsidTr="000B076A">
        <w:trPr>
          <w:trHeight w:val="315"/>
        </w:trPr>
        <w:tc>
          <w:tcPr>
            <w:tcW w:w="102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76A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076A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0B076A" w:rsidRPr="00165F32" w:rsidTr="000B076A">
        <w:trPr>
          <w:gridAfter w:val="1"/>
          <w:wAfter w:w="14" w:type="dxa"/>
          <w:trHeight w:val="735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76A" w:rsidRDefault="000B076A" w:rsidP="00AF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</w:p>
          <w:p w:rsidR="000B076A" w:rsidRPr="00165F32" w:rsidRDefault="000B076A" w:rsidP="00AF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lang w:eastAsia="ru-RU"/>
              </w:rPr>
              <w:t>муниципального образования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76A" w:rsidRPr="00165F32" w:rsidRDefault="000B076A" w:rsidP="00AF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lang w:eastAsia="ru-RU"/>
              </w:rPr>
              <w:t>Много квартир-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lang w:eastAsia="ru-RU"/>
              </w:rPr>
              <w:t>ные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lang w:eastAsia="ru-RU"/>
              </w:rPr>
              <w:t xml:space="preserve"> дома</w:t>
            </w:r>
          </w:p>
        </w:tc>
        <w:tc>
          <w:tcPr>
            <w:tcW w:w="3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76A" w:rsidRPr="00165F32" w:rsidRDefault="000B076A" w:rsidP="00AF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lang w:eastAsia="ru-RU"/>
              </w:rPr>
              <w:t>Индивидуальный жилой фонд, обеспеченный сетевым газом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76A" w:rsidRPr="00165F32" w:rsidRDefault="000B076A" w:rsidP="00AF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lang w:eastAsia="ru-RU"/>
              </w:rPr>
              <w:t>Индивиду-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lang w:eastAsia="ru-RU"/>
              </w:rPr>
              <w:t>альный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lang w:eastAsia="ru-RU"/>
              </w:rPr>
              <w:t xml:space="preserve"> жилой фонд, 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lang w:eastAsia="ru-RU"/>
              </w:rPr>
              <w:t>обеспече-нный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lang w:eastAsia="ru-RU"/>
              </w:rPr>
              <w:t xml:space="preserve"> твердыми видами топлива</w:t>
            </w:r>
          </w:p>
        </w:tc>
      </w:tr>
      <w:tr w:rsidR="000B076A" w:rsidRPr="00165F32" w:rsidTr="000B076A">
        <w:trPr>
          <w:gridAfter w:val="1"/>
          <w:wAfter w:w="14" w:type="dxa"/>
          <w:trHeight w:val="396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76A" w:rsidRPr="00165F32" w:rsidRDefault="000B076A" w:rsidP="00AF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lang w:eastAsia="ru-RU"/>
              </w:rPr>
              <w:t xml:space="preserve">при 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lang w:eastAsia="ru-RU"/>
              </w:rPr>
              <w:t>ежемесяч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lang w:eastAsia="ru-RU"/>
              </w:rPr>
              <w:t xml:space="preserve">-ной оплате за отопление в течение года по 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lang w:eastAsia="ru-RU"/>
              </w:rPr>
              <w:t>нормати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65F32">
              <w:rPr>
                <w:rFonts w:ascii="Times New Roman" w:eastAsia="Times New Roman" w:hAnsi="Times New Roman" w:cs="Times New Roman"/>
                <w:lang w:eastAsia="ru-RU"/>
              </w:rPr>
              <w:br/>
              <w:t>вам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76A" w:rsidRPr="00165F32" w:rsidRDefault="000B076A" w:rsidP="00AF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lang w:eastAsia="ru-RU"/>
              </w:rPr>
              <w:t xml:space="preserve">при оплате за сетевой газ и 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lang w:eastAsia="ru-RU"/>
              </w:rPr>
              <w:t>элек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lang w:eastAsia="ru-RU"/>
              </w:rPr>
              <w:t>тричество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lang w:eastAsia="ru-RU"/>
              </w:rPr>
              <w:t xml:space="preserve"> на нужды отопления в отопите-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lang w:eastAsia="ru-RU"/>
              </w:rPr>
              <w:t>льный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lang w:eastAsia="ru-RU"/>
              </w:rPr>
              <w:t xml:space="preserve"> период по 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lang w:eastAsia="ru-RU"/>
              </w:rPr>
              <w:t>нормати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lang w:eastAsia="ru-RU"/>
              </w:rPr>
              <w:t>- вам или по приборам учета газа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76A" w:rsidRPr="00165F32" w:rsidRDefault="000B076A" w:rsidP="00AF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lang w:eastAsia="ru-RU"/>
              </w:rPr>
              <w:t xml:space="preserve">при оплате за сетевой газ в 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lang w:eastAsia="ru-RU"/>
              </w:rPr>
              <w:t>неотопите-льный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lang w:eastAsia="ru-RU"/>
              </w:rPr>
              <w:t xml:space="preserve"> период (на 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lang w:eastAsia="ru-RU"/>
              </w:rPr>
              <w:t>приготов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lang w:eastAsia="ru-RU"/>
              </w:rPr>
              <w:t>ление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lang w:eastAsia="ru-RU"/>
              </w:rPr>
              <w:t xml:space="preserve"> пищи и нагрев воды)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076A" w:rsidRPr="00165F32" w:rsidTr="000B076A">
        <w:trPr>
          <w:gridAfter w:val="1"/>
          <w:wAfter w:w="14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0B076A" w:rsidRPr="00165F32" w:rsidTr="000B076A">
        <w:trPr>
          <w:trHeight w:val="480"/>
        </w:trPr>
        <w:tc>
          <w:tcPr>
            <w:tcW w:w="10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Республиканский стандарт на одиноко проживающих граждан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 Буйнакск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2284,56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2978,35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4896,32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764,98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 Махачкала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3008,13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3172,94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5090,92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959,58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Альбурикент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2852,41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3129,92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5047,90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916,56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Красноармейское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2852,41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3172,94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5090,92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959,58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Кяхулай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2852,41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3129,92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5047,90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916,56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Ленинкент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2852,41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3172,94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5090,92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959,58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Новый 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Кяхулай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2852,41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3129,92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5047,90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916,56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Новый 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Хушет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2852,41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3172,94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5090,92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959,58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Семендер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2852,41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3129,92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5047,90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916,56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Сулак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2852,41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3058,22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4976,20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844,86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Тарки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2852,41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3129,92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5047,90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916,56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Шамхал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2852,41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3172,94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5090,92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959,58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Шамхал-Термен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2852,41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3058,22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4976,20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844,86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Богатыревка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2847,29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2951,23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4869,20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737,86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село Талги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2847,29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2951,23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4869,20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737,86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остров 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Чечень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2847,29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3156,54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5074,51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943,17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1321,88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 Дагестанские Огни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1663,24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2966,56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4884,53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753,19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 Дербент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2359,57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3144,78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5062,76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931,41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 Избербаш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2748,12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3085,93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5003,91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872,57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 Каспийск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3037,26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3201,41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5119,39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988,04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город 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Кизилюрт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1383,70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2933,93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4851,91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720,57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Новый Сулак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1377,43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2913,83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4831,81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700,47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Бавтугай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1377,43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2913,83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4831,81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700,47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Старый 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Бавтугай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1377,43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2913,83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4831,81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700,47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 Кизляр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2726,37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3072,04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4990,02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858,68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Комсомольский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2389,58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3051,94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4969,92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838,58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 Хасавюрт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1823,55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2933,93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4851,91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720,57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 Южно-Сухокумск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1565,99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3007,68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4925,65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794,31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Агульский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всем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476,17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2724,95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4686,78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555,44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890,29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Акушинский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492,30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2751,36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4713,19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581,84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916,70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487,50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2735,97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4697,80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566,46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901,31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Ахвахский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всем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362,03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2730,95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4692,77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561,43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896,29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Ахтынский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Ахтынский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479,78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2736,52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4698,34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901,85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476,17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2724,95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4686,78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555,44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890,29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Бабаюртовский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Бабаюрт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461,35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2714,67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4676,50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545,16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880,01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459,50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2708,74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4670,57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539,23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874,08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Бежтинский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учаток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всем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492,30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2751,36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4713,19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581,84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916,70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Ботлихский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"Андийский"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486,59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2744,59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4706,41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575,07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909,93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"Ботлихский"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486,59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2744,59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4706,41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575,07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909,93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Ботлих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486,59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2744,59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4706,41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575,07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909,93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482,33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2730,95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4692,77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561,43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896,29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Буйнакский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Верхнеказанищенский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491,25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2750,12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4711,94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580,60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915,46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Карамахинский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491,25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2750,12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4711,94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580,60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915,46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Кафыр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-Кумух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491,25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2750,12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4711,94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580,60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915,46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Нижний 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Дженгутай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491,25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2750,12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4711,94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580,60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915,46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Халимбекаул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491,25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2750,12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4711,94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580,60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915,46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Чиркей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491,25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2750,12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4711,94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580,60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915,46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486,55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2735,05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4696,88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565,54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900,39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Гергебильский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Гергебиль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492,30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2751,36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4713,19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581,84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916,70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487,50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2735,97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4697,80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566,46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901,31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Гумбетовский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всем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404,68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2730,95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4692,77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561,43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896,29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Гунибский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всем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409,85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2735,97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4697,80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566,46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901,31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Дахадаевский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Уркарахский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2736,52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4698,34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901,85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398,52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2724,95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4686,78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555,44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890,29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Дербентский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Белиджи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802,52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2736,52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4698,34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901,85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Геджух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737,18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2736,52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4698,34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901,85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Мамедкала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737,18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2736,52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4698,34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901,85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Хазар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479,78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2736,52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4698,34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901,85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Джалган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798,91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2724,95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4686,78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555,44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890,29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476,17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2724,95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4686,78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555,44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890,29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Докузпаринский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всем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355,87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2724,95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4686,78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555,44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890,29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Казбековский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Дубки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2867,82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3059,06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5020,89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889,55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1224,40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Дылым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486,59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2744,59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4706,41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575,07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909,93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Калининаул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486,59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2744,59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4706,41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575,07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909,93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Ленинаул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486,59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2744,59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4706,41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575,07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909,93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482,33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2730,95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4692,77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561,43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896,29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Кайтагский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Маджалис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518,30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2775,04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4736,86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605,52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940,37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476,17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2724,95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4686,78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555,44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890,29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Карабудахкентский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Губденский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492,30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2751,36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4713,19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581,84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916,70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Гурбуки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492,30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2751,36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4713,19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581,84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916,70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Доргели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492,30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2751,36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4713,19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581,84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916,70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Кака-Шуринский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492,30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2751,36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4713,19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581,84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916,70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Карабудахкент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492,30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2751,36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4713,19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581,84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916,70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Манас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492,30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2751,36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4713,19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581,84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916,70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Манаскент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492,30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2751,36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4713,19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581,84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916,70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Параул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492,30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2751,36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4713,19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581,84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916,70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487,50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2735,97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4697,80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566,46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901,31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Каякентский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Каякентский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501,28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2760,34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4722,17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590,83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925,68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Новокаякентский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501,28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2756,75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4718,58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587,24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922,09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Первомайское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501,28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2760,34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4722,17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590,83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925,68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Алхаджакентский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496,48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2744,96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4706,79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575,44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910,30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Башлыкент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496,48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2744,96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4706,79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575,44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910,30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Герга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496,48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2744,96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4706,79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575,44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910,30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Джаванкент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496,48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2744,96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4706,79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575,44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910,30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Дружба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496,48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2744,96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4706,79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575,44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910,30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Капкайкент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496,48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2744,96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4706,79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575,44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910,30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Каранайаул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496,48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2744,96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4706,79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575,44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910,30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Нововикринский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496,48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2741,36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4703,19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571,85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906,70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Сагаси-Дейбукский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496,48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2741,36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4703,19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571,85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906,70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Усемикент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496,48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2744,96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4706,79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575,44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910,30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Утамыш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496,48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2744,96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4706,79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575,44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910,30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487,50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2735,97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4697,80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566,46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901,31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Кизилюртовский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Зубутли-Миатлинский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491,25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2750,12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4711,94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580,60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915,46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Комсомольское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491,25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2750,12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4711,94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580,60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915,46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Нечаевский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491,25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2750,12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4711,94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580,60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915,46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Новый Чиркей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512,98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2773,92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4735,75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604,41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939,26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530,18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2781,63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4743,46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612,12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946,97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Султан-Янги-Юрт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491,25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2750,12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4711,94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580,60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915,46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Чонтаул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491,25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2750,12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4711,94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580,60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915,46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Кульзеб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523,09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2771,59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4733,42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602,08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936,93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486,55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2735,05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4696,88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565,54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900,39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Кизлярский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Большебредихенский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461,35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2714,67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4676,50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545,16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880,01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"Красноармейский"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461,35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2714,67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4676,50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545,16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880,01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Новокохановский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461,35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2714,67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4676,50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545,16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880,01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"Цветковский"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461,35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2714,67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4676,50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545,16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880,01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459,50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2708,74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4670,57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539,23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874,08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Кулинский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всем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409,85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2735,97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4697,80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566,46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901,31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Кумторкалинский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Коркмаскалинский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491,25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2750,12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4711,94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580,60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915,46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Тюбе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491,25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2750,12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4711,94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580,60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915,46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486,55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2735,05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4696,88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565,54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900,39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Курахский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всем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355,87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2724,95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4686,78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555,44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890,29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Лакский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Кумух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414,65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2751,36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4713,19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581,84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916,70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409,85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2735,97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4697,80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566,46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901,31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Левашинский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Леваши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492,30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2751,36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4713,19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581,84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916,70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Уллуая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492,30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2751,36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4713,19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581,84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916,70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Хаджалмахи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492,30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2751,36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4713,19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581,84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916,70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487,50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2735,97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4697,80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566,46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901,31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Магарамкентский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Магарамкентский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511,07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2767,81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4729,64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598,30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933,15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Гапцах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493,78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2742,56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4704,39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573,04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907,90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Гильяр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493,78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2742,56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4704,39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573,04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907,90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Куйсун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493,78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2742,56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4704,39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573,04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907,90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476,17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2724,95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4686,78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555,44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890,29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Новолакский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Новолакское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486,59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2744,59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4706,41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575,07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909,93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482,33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2730,95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4692,77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561,43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896,29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Ногайский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Терекли-Мектеб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461,35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2714,67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4676,50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545,16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880,01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459,50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2708,74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4670,57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539,23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874,08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Рутульский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всем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476,17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2724,95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4686,78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555,44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890,29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Сергокалинский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Сергокала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492,30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2751,36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4713,19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581,84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916,70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остальным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487,50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2735,97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4697,80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566,46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901,31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Сулейман-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Стальский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Ашага-Стальский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479,78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2736,52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4698,34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901,85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Касумкентский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506,40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2743,78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4705,60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574,26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909,11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476,17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2724,95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4686,78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555,44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890,29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Табасаранский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Хурикский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479,78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2736,52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4698,34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901,85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476,17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2724,95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4686,78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555,44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890,29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Тарумовский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Кочубей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461,35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2714,67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4676,50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545,16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880,01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Тарумовка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461,35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2714,67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4676,50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545,16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880,01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459,50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2708,74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4670,57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539,23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874,08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Тляратинский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всем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409,85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2735,97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4697,80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566,46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901,31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Унцукульский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Гимры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413,60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2750,12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4711,94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580,60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915,46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Унцукуль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413,60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2750,12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4711,94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580,60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915,46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Шамилькала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4211,23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2750,12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8509,57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4378,23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915,46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408,90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2735,05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4696,88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565,54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900,39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Хасавюртовский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село Аксай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486,59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2744,59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4706,41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575,07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909,93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"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Батаюртовский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486,59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2744,59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4706,41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575,07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909,93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Кокрекский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486,59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2744,59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4706,41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575,07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909,93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Костекский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486,59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2744,59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4706,41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575,07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909,93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Куруш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486,59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2744,59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4706,41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575,07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909,93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"Могилевский"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486,59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2744,59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4706,41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575,07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909,93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Муцалаул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486,59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2744,59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4706,41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575,07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909,93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Новогагатли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486,59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2744,59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4706,41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575,07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909,93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Новый 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Костек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486,59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2744,59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4706,41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575,07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909,93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Солнечное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486,59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2744,59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4706,41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575,07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909,93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Эндирей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486,59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2744,59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4706,41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575,07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909,93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482,33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2730,95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4692,77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561,43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896,29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Хивский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всем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476,17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2724,95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4686,78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555,44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890,29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Хунзахский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Хунзахский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492,30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2751,36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4713,19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581,84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916,70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487,50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2735,97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4697,80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566,46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901,31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Цумадинский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всем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359,73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2728,70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4690,53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559,19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894,04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Цунтинский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всем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2735,97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4697,80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566,46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901,31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Чародинский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Цуриб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2751,36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4713,19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581,84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916,70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2735,97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4697,80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566,46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901,31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Шамильский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всем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409,85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2735,97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4697,80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566,46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901,31</w:t>
            </w:r>
          </w:p>
        </w:tc>
      </w:tr>
      <w:tr w:rsidR="000B076A" w:rsidRPr="00165F32" w:rsidTr="000B076A">
        <w:trPr>
          <w:trHeight w:val="526"/>
        </w:trPr>
        <w:tc>
          <w:tcPr>
            <w:tcW w:w="10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Республиканский стандарт на одного члена семьи, состоящей из двух человек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 Буйнакск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1613,06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2019,23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3313,54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684,51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город Махачкала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2275,54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2213,83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3508,14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879,10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Альбурикент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2185,93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2170,81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3465,12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836,08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Красноармейское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2185,93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2213,83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3508,14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879,10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Кяхулай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2185,93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2170,81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3465,12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836,08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Ленинкент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2185,93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2213,83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3508,14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879,10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Новый 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Кяхулай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2185,93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2170,81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3465,12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836,08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Новый 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Хушет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2185,93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2213,83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3508,14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879,10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Семендер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2185,93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2170,81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3465,12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836,08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Сулак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2185,93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2099,11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3393,42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764,38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Тарки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2185,93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2170,81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3465,12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836,08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Шамхал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2185,93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2213,83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3508,14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879,10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Шамхал-Термен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2185,93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2099,11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3393,42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764,38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Богатыревка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2180,81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1992,11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3286,42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657,39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Талги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2180,81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1992,11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3286,42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657,39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остров 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Чечень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2180,81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2197,42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3491,73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862,70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1114,40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 Дагестанские Огни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1211,80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2007,44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3301,75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672,72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 Дербент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1696,16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2185,67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3479,98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850,94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 Избербаш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2064,89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2126,82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3421,13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792,10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 Каспийск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2329,88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2242,30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3536,61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907,57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город 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Кизилюрт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1028,48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1974,82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3269,13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640,10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Новый Сулак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1022,21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1954,72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3249,03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Бавтугай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1022,21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1954,72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3249,03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Старый 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Бавтугай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1022,21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1954,72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3249,03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 Кизляр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2108,62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2112,93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3407,24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778,20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Комсомольский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1757,43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2092,83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3387,14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758,10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 Хасавюрт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1308,39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1974,82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3269,13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640,10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 Южно-Сухокумск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1228,36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2048,56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3342,88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713,84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Агульский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всем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419,81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1828,00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3128,11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499,08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744,97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Акушинский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435,93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1854,40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3154,52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525,48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771,38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431,14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1839,02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3139,13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755,99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Ахвахский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всем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305,67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1833,99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3134,10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505,07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750,97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Ахтынский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Ахтынский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423,41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1839,56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3139,67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510,64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756,53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419,81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1828,00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3128,11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499,08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744,97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Бабаюртовский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Бабаюрт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404,99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1817,72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3117,83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488,79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734,69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403,14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1811,79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3111,90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482,86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728,76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Бежтинский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учаток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всем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435,93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1854,40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3154,52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525,48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771,38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Ботлихский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"Андийский"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430,22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1847,63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3147,74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518,71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764,61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"Ботлихский"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430,22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1847,63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3147,74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518,71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764,61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Ботлих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430,22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1847,63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3147,74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518,71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764,61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425,97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1833,99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3134,10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505,07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750,97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Буйнакский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сельсовет "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Верхнеказанищенский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434,89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1853,16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3153,27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524,24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770,14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Карамахинский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434,89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1853,16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3153,27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524,24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770,14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Кафыр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-Кумух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434,89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1853,16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3153,27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524,24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770,14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Нижний 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Дженгутай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434,89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1853,16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3153,27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524,24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770,14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Халимбекаул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434,89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1853,16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3153,27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524,24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770,14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Чиркей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434,89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1853,16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3153,27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524,24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770,14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430,19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1838,10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3138,21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509,17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755,07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Гергебильский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Гергебиль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435,93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1854,40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3154,52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525,48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771,38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431,14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1839,02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3139,13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755,99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Гумбетовский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всем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348,32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1833,99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3134,10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505,07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750,97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Гунибский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всем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353,49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1839,02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3139,13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755,99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Дахадаевский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Уркарахский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345,76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1839,56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3139,67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510,64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756,53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1828,00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3128,11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499,08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744,97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Дербентский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Белиджи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628,79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1839,56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3139,67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510,64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756,53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Геджух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587,21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1839,56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3139,67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510,64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756,53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Мамедкала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587,21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1839,56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3139,67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510,64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756,53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Хазар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423,41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1839,56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3139,67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510,64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756,53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Джалган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625,19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1828,00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3128,11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499,08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744,97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419,81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1828,00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3128,11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499,08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744,97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Докузпаринский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всем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299,51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1828,00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3128,11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499,08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744,97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Казбековский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Дубки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2811,45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2162,11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3462,22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833,18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1079,08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Дылым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430,22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1847,63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3147,74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518,71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764,61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Калининаул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430,22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1847,63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3147,74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518,71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764,61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Ленинаул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430,22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1847,63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3147,74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518,71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764,61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425,97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1833,99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3134,10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505,07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750,97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Кайтагский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Маджалис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461,93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1878,08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3178,19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549,16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795,05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419,81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1828,00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3128,11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499,08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744,97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Карабудахкентский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Губденский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435,93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1854,40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3154,52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525,48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771,38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Гурбуки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435,93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1854,40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3154,52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525,48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771,38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Доргели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435,93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1854,40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3154,52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525,48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771,38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Кака-Шуринский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435,93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1854,40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3154,52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525,48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771,38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Карабудахкент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435,93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1854,40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3154,52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525,48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771,38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Манас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435,93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1854,40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3154,52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525,48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771,38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Манаскент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435,93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1854,40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3154,52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525,48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771,38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Параул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435,93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1854,40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3154,52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525,48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771,38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431,14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1839,02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3139,13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755,99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Каякентский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Каякентский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444,92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1863,39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3163,50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534,47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780,36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Новокаякентский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444,92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1859,80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3159,91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530,87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776,77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село Первомайское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444,92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1863,39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3163,50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534,47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780,36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Алхаджакентский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1848,00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3148,12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519,08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764,98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Башлыкент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1848,00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3148,12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519,08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764,98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Герга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1848,00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3148,12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519,08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764,98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Джаванкент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1848,00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3148,12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519,08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764,98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Дружба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1848,00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3148,12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519,08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764,98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Капкайкент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1848,00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3148,12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519,08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764,98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Каранайаул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1848,00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3148,12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519,08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764,98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Нововикринский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1844,41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3144,52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515,49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761,38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Сагаси-Дейбукский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1844,41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3144,52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515,49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761,38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Усемикент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1848,00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3148,12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519,08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764,98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Утамыш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1848,00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3148,12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519,08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764,98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431,14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1839,02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3139,13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755,99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Кизилюртовский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Зубутли-Миатлинский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434,89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1853,16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3153,27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524,24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770,14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Комсомольское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434,89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1853,16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3153,27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524,24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770,14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Нечаевский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434,89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1853,16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3153,27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524,24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770,14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Новый Чиркей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456,62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1876,97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3177,08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548,04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793,94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473,82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1884,68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3184,79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555,76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801,65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Султан-Янги-Юрт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434,89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1853,16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3153,27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524,24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770,14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Чонтаул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434,89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1853,16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3153,27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524,24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770,14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Кульзеб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466,73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1874,64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3174,75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545,71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791,61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430,19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1838,10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3138,21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509,17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755,07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Кизлярский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Большебредихенский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404,99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1817,72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3117,83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488,79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734,69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"Красноармейский"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404,99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1817,72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3117,83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488,79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734,69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Новокохановский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404,99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1817,72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3117,83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488,79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734,69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"Цветковский"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404,99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1817,72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3117,83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488,79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734,69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403,14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1811,79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3111,90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482,86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728,76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Кулинский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всем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353,49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1839,02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3139,13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755,99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Кумторкалинский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Коркмаскалинский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434,89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1853,16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3153,27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524,24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770,14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Тюбе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434,89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1853,16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3153,27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524,24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770,14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430,19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1838,10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3138,21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509,17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755,07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Курахский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всем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299,51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1828,00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3128,11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499,08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744,97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Лакский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Кумух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358,28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1854,40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3154,52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525,48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771,38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353,49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1839,02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3139,13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755,99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Левашинский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Леваши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435,93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1854,40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3154,52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525,48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771,38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Уллуая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435,93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1854,40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3154,52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525,48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771,38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Хаджалмахи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435,93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1854,40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3154,52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525,48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771,38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431,14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1839,02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3139,13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755,99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Магарамкентский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Магарамкентский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454,71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1870,86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3170,97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541,93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787,83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Гапцах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437,41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1845,60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3145,72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516,68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762,58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село 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Гильяр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437,41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1845,60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3145,72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516,68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762,58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Куйсун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437,41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1845,60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3145,72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516,68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762,58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419,81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1828,00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3128,11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499,08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744,97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Новолакский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Новолакское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430,22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1847,63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3147,74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518,71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764,61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425,97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1833,99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3134,10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505,07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750,97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Ногайский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Терекли-Мектеб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404,99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1817,72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3117,83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488,79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734,69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403,14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1811,79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3111,90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482,86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728,76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Рутульский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всем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419,81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1828,00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3128,11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499,08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744,97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Сергокалинский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Сергокала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435,93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1854,40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3154,52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525,48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771,38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431,14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1839,02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3139,13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755,99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Сулейман-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Стальский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Ашага-Стальский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423,41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1839,56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3139,67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510,64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756,53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Касумкентский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1846,82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3146,93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517,90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763,79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419,81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1828,00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3128,11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499,08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744,97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Табасаранский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Хурикский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423,41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1839,56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3139,67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510,64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756,53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419,81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1828,00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3128,11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499,08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744,97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Тарумовский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Кочубей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404,99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1817,72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3117,83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488,79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734,69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Тарумовка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404,99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1817,72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3117,83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488,79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734,69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403,14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1811,79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3111,90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482,86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728,76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Тляратинский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всем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353,49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1839,02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3139,13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755,99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Унцукульский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Гимры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357,24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1853,16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3153,27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524,24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770,14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Унцукуль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357,24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1853,16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3153,27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524,24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770,14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Шамилькала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2773,91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1853,16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5569,95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2940,91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770,14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352,54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1838,10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3138,21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509,17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755,07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Хасавюртовский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село Аксай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430,22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1847,63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3147,74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518,71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764,61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"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Батаюртовский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430,22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1847,63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3147,74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518,71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764,61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Кокрекский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430,22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1847,63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3147,74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518,71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764,61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Костекский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430,22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1847,63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3147,74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518,71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764,61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Куруш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430,22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1847,63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3147,74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518,71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764,61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"Могилевский"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430,22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1847,63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3147,74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518,71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764,61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Муцалаул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430,22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1847,63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3147,74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518,71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764,61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Новогагатли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430,22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1847,63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3147,74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518,71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764,61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Новый 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Костек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430,22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1847,63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3147,74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518,71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764,61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Солнечное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430,22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1847,63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3147,74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518,71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764,61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Эндирей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430,22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1847,63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3147,74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518,71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764,61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425,97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1833,99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3134,10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505,07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750,97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Хивский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всем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419,81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1828,00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3128,11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499,08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744,97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Хунзахский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сельсовет "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Хунзахский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435,93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1854,40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3154,52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525,48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771,38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431,14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1839,02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3139,13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755,99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Цумадинский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всем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303,36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1831,75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3131,86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502,83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748,72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Цунтинский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всем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310,84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1839,02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3139,13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755,99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Чародинский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Цуриб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315,63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1854,40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3154,52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525,48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771,38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310,84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1839,02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3139,13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755,99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Шамильский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всем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353,49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1839,02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3139,13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755,99</w:t>
            </w:r>
          </w:p>
        </w:tc>
      </w:tr>
      <w:tr w:rsidR="000B076A" w:rsidRPr="00165F32" w:rsidTr="000B076A">
        <w:trPr>
          <w:trHeight w:val="598"/>
        </w:trPr>
        <w:tc>
          <w:tcPr>
            <w:tcW w:w="10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Республиканский стандарт на одного члена семьи, состоящей из трех и более человек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 Буйнакск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1425,49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1752,29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2898,15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644,69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 Махачкала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2072,69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1946,88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3092,75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839,29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Альбурикент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1999,61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1903,86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3049,73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796,27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Красноармейское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1999,61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1946,88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3092,75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839,29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Кяхулай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1999,61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1903,86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3049,73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796,27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Ленинкент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1999,61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1946,88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3092,75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839,29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Новый 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Кяхулай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1999,61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1903,86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3049,73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796,27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Новый 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Хушет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1999,61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1946,88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3092,75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839,29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Семендер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1999,61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1903,86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3049,73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796,27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Сулак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1999,61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1832,16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2978,03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724,57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Тарки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1999,61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1903,86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3049,73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796,27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Шамхал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1999,61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1946,88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3092,75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839,29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Шамхал-Термен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1999,61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1832,16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2978,03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724,57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Богатыревка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1994,49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1725,16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2871,03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617,57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Талги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1994,49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1725,16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2871,03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617,57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остров 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Чечень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1994,49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1930,47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3076,34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822,88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1035,36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 Дагестанские Огни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1079,24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1740,49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2886,36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632,90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 Дербент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1510,60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1918,72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3064,59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811,13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 Избербаш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1874,39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1859,87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3005,74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752,28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 Каспийск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2133,33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1975,35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3121,22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867,76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город 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Кизилюрт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919,98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1707,87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2853,74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600,28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Новый Сулак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913,71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1687,77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2833,64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580,18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Бавтугай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913,71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1687,77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2833,64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580,18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Старый 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Бавтугай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913,71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1687,77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2833,64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580,18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 Кизляр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1934,49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1845,98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2991,85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738,39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Комсомольский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1579,70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1825,88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2971,75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718,29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 Хасавюрт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1159,90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1707,87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2853,74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600,28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 Южно-Сухокумск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1124,25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1781,62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2927,48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674,02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Агульский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всем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391,92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1584,73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2724,65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471,19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689,61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Акушинский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408,05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1611,14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2751,05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497,59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716,02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403,25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1595,75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2735,67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482,21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700,63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Ахвахский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всем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277,78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1590,72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2730,64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477,18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695,61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Ахтынский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Ахтынский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395,53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1596,29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2736,21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482,75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701,17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391,92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1584,73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2724,65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471,19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689,61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Бабаюртовский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Бабаюрт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377,10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1574,45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2714,37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460,91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679,33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375,25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1568,52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2708,44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454,98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673,40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Бежтинский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учаток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всем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408,05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1611,14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2751,05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497,59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716,02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Ботлихский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"Андийский"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402,33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1604,36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2744,28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490,82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709,25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"Ботлихский"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402,33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1604,36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2744,28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490,82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709,25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Ботлих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402,33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1604,36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2744,28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490,82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709,25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398,08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1590,72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2730,64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477,18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695,61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Буйнакский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Верхнеказанищенский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1609,89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2749,81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496,35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714,78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Карамахинский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1609,89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2749,81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496,35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714,78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Кафыр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-Кумух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1609,89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2749,81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496,35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714,78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Нижний 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Дженгутай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1609,89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2749,81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496,35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714,78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Халимбекаул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1609,89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2749,81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496,35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714,78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Чиркей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1609,89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2749,81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496,35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714,78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1594,83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2734,74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481,29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699,71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Гергебильский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Гергебиль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408,05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1611,14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2751,05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497,59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716,02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403,25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1595,75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2735,67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482,21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700,63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Гумбетовский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всем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320,43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1590,72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2730,64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477,18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695,61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Гунибский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всем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325,60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1595,75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2735,67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482,21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700,63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Дахадаевский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Уркарахский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317,88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1596,29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2736,21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482,75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701,17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314,27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1584,73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2724,65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471,19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689,61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Дербентский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Белиджи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571,57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1596,29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2736,21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482,75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701,17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Геджух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535,93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1596,29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2736,21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482,75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701,17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Мамедкала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535,93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1596,29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2736,21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482,75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701,17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Хазар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395,53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1596,29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2736,21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482,75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701,17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Джалган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567,96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1584,73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2724,65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471,19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689,61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391,92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1584,73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2724,65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471,19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689,61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Докузпаринский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всем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271,62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1584,73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2724,65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471,19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689,61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Казбековский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Дубки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2783,56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1918,84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3058,76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805,30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1023,72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Дылым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402,33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1604,36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2744,28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490,82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709,25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Калининаул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402,33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1604,36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2744,28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490,82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709,25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Ленинаул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402,33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1604,36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2744,28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490,82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709,25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398,08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1590,72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2730,64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477,18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695,61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Кайтагский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Маджалис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434,05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1634,81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2774,73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521,27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739,69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остальным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391,92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1584,73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2724,65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471,19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689,61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Карабудахкентский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Губденский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408,05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1611,14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2751,05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497,59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716,02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Гурбуки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408,05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1611,14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2751,05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497,59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716,02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Доргели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408,05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1611,14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2751,05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497,59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716,02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Кака-Шуринский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408,05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1611,14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2751,05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497,59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716,02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Карабудахкент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408,05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1611,14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2751,05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497,59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716,02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Манас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408,05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1611,14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2751,05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497,59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716,02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Манаскент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408,05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1611,14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2751,05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497,59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716,02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Параул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408,05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1611,14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2751,05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497,59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716,02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403,25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1595,75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2735,67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482,21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700,63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Каякентский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Каякентский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417,03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1620,12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2760,04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506,58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725,00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Новокаякентский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417,03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1616,53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2756,44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502,98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721,41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Первомайское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417,03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1620,12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2760,04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506,58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725,00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Алхаджакентский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412,23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1604,74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2744,65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491,19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709,62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Башлыкент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412,23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1604,74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2744,65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491,19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709,62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Герга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412,23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1604,74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2744,65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491,19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709,62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Джаванкент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412,23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1604,74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2744,65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491,19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709,62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Дружба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412,23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1604,74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2744,65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491,19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709,62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Капкайкент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412,23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1604,74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2744,65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491,19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709,62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Каранайаул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412,23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1604,74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2744,65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491,19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709,62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Нововикринский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412,23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1601,14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2741,06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487,60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706,02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Сагаси-Дейбукский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412,23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1601,14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2741,06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487,60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706,02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Усемикент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412,23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1604,74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2744,65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491,19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709,62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Утамыш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412,23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1604,74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2744,65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491,19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709,62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403,25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1595,75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2735,67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482,21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700,63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Кизилюртовский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Зубутли-Миатлинский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1609,89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2749,81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496,35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714,78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Комсомольское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1609,89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2749,81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496,35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714,78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Нечаевский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1609,89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2749,81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496,35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714,78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Новый Чиркей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428,73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1633,70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2773,61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520,16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738,58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445,93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1641,41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2781,33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527,87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746,29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Султан-Янги-Юрт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1609,89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2749,81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496,35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714,78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Чонтаул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1609,89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2749,81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496,35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714,78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Кульзеб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438,84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1631,37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2771,28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517,83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736,25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1594,83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2734,74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481,29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699,71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Кизлярский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Большебредихенский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377,10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1574,45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2714,37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460,91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679,33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"Красноармейский"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377,10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1574,45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2714,37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460,91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679,33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Новокохановский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377,10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1574,45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2714,37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460,91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679,33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"Цветковский"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377,10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1574,45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2714,37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460,91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679,33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375,25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1568,52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2708,44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454,98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673,40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Кулинский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всем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325,60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1595,75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2735,67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482,21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700,63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Кумторкалинский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Коркмаскалинский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1609,89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2749,81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496,35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714,78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Тюбе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1609,89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2749,81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496,35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714,78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остальным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1594,83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2734,74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481,29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699,71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Курахский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всем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271,62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1584,73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2724,65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471,19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689,61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Лакский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Кумух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1611,14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2751,05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497,59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716,02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325,60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1595,75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2735,67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482,21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700,63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Левашинский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Леваши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408,05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1611,14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2751,05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497,59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716,02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Уллуая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408,05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1611,14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2751,05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497,59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716,02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Хаджалмахи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408,05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1611,14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2751,05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497,59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716,02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403,25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1595,75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2735,67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482,21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700,63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Магарамкентский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Магарамкентский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426,82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1627,59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2767,51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514,05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732,47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Гапцах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409,53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1602,34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2742,25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488,79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707,22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Гильяр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409,53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1602,34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2742,25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488,79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707,22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Куйсун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409,53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1602,34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2742,25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488,79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707,22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391,92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1584,73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2724,65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471,19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689,61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Новолакский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Новолакское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402,33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1604,36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2744,28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490,82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709,25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398,08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1590,72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2730,64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477,18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695,61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Ногайский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Терекли-Мектеб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377,10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1574,45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2714,37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460,91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679,33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375,25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1568,52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2708,44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454,98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673,40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Рутульский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всем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391,92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1584,73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2724,65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471,19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689,61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Сергокалинский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Сергокала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408,05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1611,14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2751,05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497,59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716,02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403,25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1595,75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2735,67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482,21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700,63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Сулейман-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Стальский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Ашага-Стальский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395,53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1596,29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2736,21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482,75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701,17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Касумкентский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422,15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1603,55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2743,47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490,01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708,43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391,92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1584,73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2724,65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471,19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689,61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Табасаранский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Хурикский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395,53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1596,29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2736,21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482,75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701,17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391,92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1584,73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2724,65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471,19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689,61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Тарумовский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Кочубей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377,10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1574,45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2714,37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460,91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679,33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Тарумовка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377,10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1574,45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2714,37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460,91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679,33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375,25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1568,52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2708,44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454,98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673,40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Тляратинский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всем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325,60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1595,75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2735,67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482,21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700,63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Унцукульский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Гимры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329,35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1609,89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2749,81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496,35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714,78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Унцукуль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329,35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1609,89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2749,81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496,35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714,78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Шамилькала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2401,40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1609,89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4821,87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2568,41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714,78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324,65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1594,83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2734,74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481,29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699,71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Хасавюртовский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село Аксай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402,33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1604,36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2744,28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490,82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709,25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сельсовет "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Батаюртовский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402,33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1604,36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2744,28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490,82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709,25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Кокрекский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402,33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1604,36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2744,28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490,82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709,25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Костекский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402,33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1604,36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2744,28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490,82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709,25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Куруш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402,33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1604,36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2744,28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490,82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709,25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"Могилевский"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402,33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1604,36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2744,28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490,82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709,25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Муцалаул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402,33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1604,36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2744,28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490,82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709,25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Новогагатли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402,33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1604,36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2744,28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490,82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709,25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Новый 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Костек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402,33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1604,36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2744,28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490,82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709,25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Солнечное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402,33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1604,36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2744,28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490,82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709,25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Эндирей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402,33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1604,36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2744,28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490,82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709,25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398,08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1590,72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2730,64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477,18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695,61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Хивский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всем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391,92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1584,73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2724,65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471,19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689,61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Хунзахский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 "</w:t>
            </w:r>
            <w:proofErr w:type="spellStart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Хунзахский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408,05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1611,14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2751,05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497,59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716,02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403,25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1595,75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2735,67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482,21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700,63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Цумадинский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всем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275,47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1588,48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2728,40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474,94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693,36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Цунтинский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всем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282,95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1595,75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2735,67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482,21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700,63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Чародинский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Цуриб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287,75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1611,14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2751,05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497,59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716,02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остальным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282,95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1595,75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2735,67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482,21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700,63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Шамильский</w:t>
            </w:r>
            <w:proofErr w:type="spellEnd"/>
            <w:r w:rsidRPr="0016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076A" w:rsidRPr="00165F32" w:rsidTr="000B076A">
        <w:trPr>
          <w:gridAfter w:val="1"/>
          <w:wAfter w:w="14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всем поселениям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325,60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1595,75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2735,67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482,21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76A" w:rsidRPr="00165F32" w:rsidRDefault="000B076A" w:rsidP="00AF6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700,63</w:t>
            </w:r>
          </w:p>
        </w:tc>
      </w:tr>
    </w:tbl>
    <w:p w:rsidR="00171160" w:rsidRDefault="00171160" w:rsidP="00171160">
      <w:pPr>
        <w:jc w:val="center"/>
      </w:pPr>
      <w:r>
        <w:t>_______________________________</w:t>
      </w:r>
      <w:r w:rsidR="0005417F">
        <w:t>______________</w:t>
      </w:r>
    </w:p>
    <w:sectPr w:rsidR="00171160" w:rsidSect="000D0319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912"/>
    <w:rsid w:val="00022912"/>
    <w:rsid w:val="0005417F"/>
    <w:rsid w:val="000B076A"/>
    <w:rsid w:val="000D0319"/>
    <w:rsid w:val="001128F9"/>
    <w:rsid w:val="00171160"/>
    <w:rsid w:val="00175856"/>
    <w:rsid w:val="002A6512"/>
    <w:rsid w:val="0030120A"/>
    <w:rsid w:val="00345CA4"/>
    <w:rsid w:val="00B341E8"/>
    <w:rsid w:val="00C76DBF"/>
    <w:rsid w:val="00E4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9C5CB"/>
  <w15:chartTrackingRefBased/>
  <w15:docId w15:val="{210FE33F-B727-438F-BABC-55635FE3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41E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45CA4"/>
    <w:rPr>
      <w:color w:val="0563C1" w:themeColor="hyperlink"/>
      <w:u w:val="single"/>
    </w:rPr>
  </w:style>
  <w:style w:type="paragraph" w:customStyle="1" w:styleId="ConsPlusNonformat">
    <w:name w:val="ConsPlusNonformat"/>
    <w:uiPriority w:val="99"/>
    <w:rsid w:val="00345C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locked/>
    <w:rsid w:val="00345CA4"/>
    <w:rPr>
      <w:rFonts w:ascii="Times New Roman" w:eastAsia="Times New Roman" w:hAnsi="Times New Roman" w:cs="Times New Roman"/>
      <w:spacing w:val="30"/>
      <w:sz w:val="101"/>
      <w:szCs w:val="101"/>
      <w:shd w:val="clear" w:color="auto" w:fill="FFFFFF"/>
    </w:rPr>
  </w:style>
  <w:style w:type="paragraph" w:customStyle="1" w:styleId="20">
    <w:name w:val="Заголовок №2"/>
    <w:basedOn w:val="a"/>
    <w:link w:val="2"/>
    <w:rsid w:val="00345CA4"/>
    <w:pPr>
      <w:shd w:val="clear" w:color="auto" w:fill="FFFFFF"/>
      <w:spacing w:before="2460" w:after="0" w:line="1250" w:lineRule="exact"/>
      <w:jc w:val="center"/>
      <w:outlineLvl w:val="1"/>
    </w:pPr>
    <w:rPr>
      <w:rFonts w:ascii="Times New Roman" w:eastAsia="Times New Roman" w:hAnsi="Times New Roman" w:cs="Times New Roman"/>
      <w:spacing w:val="30"/>
      <w:sz w:val="101"/>
      <w:szCs w:val="101"/>
    </w:rPr>
  </w:style>
  <w:style w:type="paragraph" w:customStyle="1" w:styleId="21">
    <w:name w:val="Основной текст2"/>
    <w:basedOn w:val="a"/>
    <w:rsid w:val="00345CA4"/>
    <w:pPr>
      <w:shd w:val="clear" w:color="auto" w:fill="FFFFFF"/>
      <w:spacing w:after="2460" w:line="0" w:lineRule="atLeast"/>
      <w:jc w:val="center"/>
    </w:pPr>
    <w:rPr>
      <w:rFonts w:ascii="Times New Roman" w:eastAsia="Times New Roman" w:hAnsi="Times New Roman" w:cs="Times New Roman"/>
      <w:spacing w:val="20"/>
      <w:sz w:val="102"/>
      <w:szCs w:val="102"/>
    </w:rPr>
  </w:style>
  <w:style w:type="paragraph" w:customStyle="1" w:styleId="ConsPlusTitle">
    <w:name w:val="ConsPlusTitle"/>
    <w:uiPriority w:val="99"/>
    <w:rsid w:val="00345C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table" w:styleId="a6">
    <w:name w:val="Table Grid"/>
    <w:basedOn w:val="a1"/>
    <w:uiPriority w:val="59"/>
    <w:rsid w:val="00345CA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A65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0B076A"/>
    <w:rPr>
      <w:color w:val="800080"/>
      <w:u w:val="single"/>
    </w:rPr>
  </w:style>
  <w:style w:type="paragraph" w:customStyle="1" w:styleId="msonormal0">
    <w:name w:val="msonormal"/>
    <w:basedOn w:val="a"/>
    <w:rsid w:val="000B0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0B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B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B07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B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B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B07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0B07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0B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3">
    <w:name w:val="xl73"/>
    <w:basedOn w:val="a"/>
    <w:rsid w:val="000B076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B076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0B07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0B07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0B076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0B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0B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0B07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81">
    <w:name w:val="xl81"/>
    <w:basedOn w:val="a"/>
    <w:rsid w:val="000B07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82">
    <w:name w:val="xl82"/>
    <w:basedOn w:val="a"/>
    <w:rsid w:val="000B07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83">
    <w:name w:val="xl83"/>
    <w:basedOn w:val="a"/>
    <w:rsid w:val="000B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0B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esktop\1.%20&#1055;&#1088;&#1086;&#1077;&#1082;&#1090;%20&#1087;&#1088;&#1080;&#1082;&#1072;&#1079;&#1072;.docx" TargetMode="External"/><Relationship Id="rId5" Type="http://schemas.openxmlformats.org/officeDocument/2006/relationships/hyperlink" Target="http://www.pravo.e-dag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16</Pages>
  <Words>5481</Words>
  <Characters>31242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Хизри Умарбекович</dc:creator>
  <cp:keywords/>
  <dc:description/>
  <cp:lastModifiedBy>Хизри Умарбекович</cp:lastModifiedBy>
  <cp:revision>13</cp:revision>
  <cp:lastPrinted>2025-01-15T13:53:00Z</cp:lastPrinted>
  <dcterms:created xsi:type="dcterms:W3CDTF">2025-01-15T13:29:00Z</dcterms:created>
  <dcterms:modified xsi:type="dcterms:W3CDTF">2025-05-14T06:19:00Z</dcterms:modified>
</cp:coreProperties>
</file>